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jc w:val="center"/>
        <w:rPr>
          <w:rFonts w:ascii="仿宋_GB2312" w:eastAsia="仿宋_GB2312" w:cs="Times New Roman"/>
          <w:b/>
          <w:sz w:val="28"/>
          <w:szCs w:val="28"/>
        </w:rPr>
      </w:pPr>
      <w:r>
        <w:rPr>
          <w:rFonts w:ascii="仿宋_GB2312" w:eastAsia="仿宋_GB2312" w:cs="Times New Roman" w:hint="eastAsia"/>
          <w:b/>
          <w:sz w:val="28"/>
          <w:szCs w:val="28"/>
        </w:rPr>
        <w:t>第十七届（2025）泉城论坛—畜牧饲料兽药峰会</w:t>
      </w:r>
    </w:p>
    <w:p>
      <w:pPr>
        <w:widowControl/>
        <w:jc w:val="center"/>
        <w:rPr>
          <w:rFonts w:ascii="仿宋_GB2312" w:eastAsia="仿宋_GB2312" w:cs="Times New Roman"/>
          <w:b/>
          <w:sz w:val="28"/>
          <w:szCs w:val="28"/>
        </w:rPr>
      </w:pPr>
      <w:r>
        <w:rPr>
          <w:rFonts w:ascii="仿宋_GB2312" w:eastAsia="仿宋_GB2312" w:cs="Times New Roman" w:hint="eastAsia"/>
          <w:b/>
          <w:sz w:val="28"/>
          <w:szCs w:val="28"/>
        </w:rPr>
        <w:t>暨济南市饲料协会五届二次会员大会</w:t>
      </w:r>
    </w:p>
    <w:tbl>
      <w:tblPr>
        <w:jc w:val="left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984"/>
        <w:gridCol w:w="1560"/>
        <w:gridCol w:w="850"/>
        <w:gridCol w:w="819"/>
        <w:gridCol w:w="2300"/>
      </w:tblGrid>
      <w:t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 w:hint="eastAsia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民族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职称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职务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手机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电子邮箱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w w:val="9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rPr>
          <w:cantSplit/>
          <w:trHeight w:val="3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住宿预订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是否住宿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微软雅黑" w:eastAsia="微软雅黑" w:cs="Times New Roman" w:hint="eastAsia"/>
                <w:sz w:val="28"/>
                <w:szCs w:val="28"/>
              </w:rPr>
              <w:t>▄</w:t>
            </w:r>
            <w:r>
              <w:rPr>
                <w:rFonts w:ascii="仿宋_GB2312" w:eastAsia="仿宋_GB2312" w:cs="Times New Roman" w:hint="eastAsia"/>
                <w:sz w:val="28"/>
                <w:szCs w:val="28"/>
              </w:rPr>
              <w:t xml:space="preserve">是    </w:t>
            </w:r>
            <w:r>
              <w:rPr>
                <w:rFonts w:ascii="仿宋_GB2312" w:eastAsia="仿宋_GB2312" w:cs="Times New Roman" w:hint="eastAsia"/>
                <w:sz w:val="28"/>
                <w:szCs w:val="28"/>
              </w:rPr>
              <w:sym w:font="Wingdings 2" w:char="F0A3"/>
            </w:r>
            <w:r>
              <w:rPr>
                <w:rFonts w:ascii="仿宋_GB2312" w:eastAsia="仿宋_GB2312" w:cs="Times New Roman" w:hint="eastAsia"/>
                <w:sz w:val="28"/>
                <w:szCs w:val="28"/>
              </w:rPr>
              <w:t>否</w:t>
            </w:r>
          </w:p>
        </w:tc>
      </w:tr>
      <w:tr>
        <w:trPr>
          <w:trHeight w:val="45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Times New Roman" w:hint="eastAsia"/>
                <w:sz w:val="28"/>
                <w:szCs w:val="28"/>
              </w:rPr>
              <w:t>备注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</w:tbl>
    <w:p>
      <w:pPr>
        <w:numPr>
          <w:ilvl w:val="0"/>
          <w:numId w:val="1"/>
        </w:numPr>
        <w:rPr>
          <w:rFonts w:ascii="仿宋_GB2312" w:eastAsia="仿宋_GB2312" w:cs="华文楷体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请</w:t>
      </w:r>
      <w:r>
        <w:rPr>
          <w:rFonts w:ascii="仿宋_GB2312" w:eastAsia="仿宋_GB2312" w:cs="宋体"/>
          <w:kern w:val="0"/>
          <w:sz w:val="28"/>
          <w:szCs w:val="28"/>
        </w:rPr>
        <w:t>6</w:t>
      </w:r>
      <w:r>
        <w:rPr>
          <w:rFonts w:ascii="仿宋_GB2312" w:eastAsia="仿宋_GB2312" w:cs="宋体" w:hint="eastAsia"/>
          <w:kern w:val="0"/>
          <w:sz w:val="28"/>
          <w:szCs w:val="28"/>
        </w:rPr>
        <w:t>月</w:t>
      </w:r>
      <w:r>
        <w:rPr>
          <w:rFonts w:ascii="仿宋_GB2312" w:eastAsia="仿宋_GB2312" w:cs="宋体"/>
          <w:kern w:val="0"/>
          <w:sz w:val="28"/>
          <w:szCs w:val="28"/>
        </w:rPr>
        <w:t>2</w:t>
      </w:r>
      <w:r>
        <w:rPr>
          <w:rFonts w:ascii="仿宋_GB2312" w:eastAsia="仿宋_GB2312" w:cs="宋体" w:hint="eastAsia"/>
          <w:kern w:val="0"/>
          <w:sz w:val="28"/>
          <w:szCs w:val="28"/>
        </w:rPr>
        <w:t>5日前将报名回执发到协会邮箱</w:t>
      </w:r>
    </w:p>
    <w:p>
      <w:pPr>
        <w:numPr>
          <w:ilvl w:val="0"/>
          <w:numId w:val="1"/>
        </w:numPr>
        <w:rPr>
          <w:rFonts w:ascii="仿宋_GB2312" w:eastAsia="仿宋_GB2312" w:cs="华文楷体"/>
          <w:sz w:val="28"/>
          <w:szCs w:val="28"/>
        </w:rPr>
      </w:pPr>
      <w:r>
        <w:rPr>
          <w:rFonts w:ascii="仿宋_GB2312" w:eastAsia="仿宋_GB2312" w:cs="华文楷体" w:hint="eastAsia"/>
          <w:sz w:val="28"/>
          <w:szCs w:val="28"/>
        </w:rPr>
        <w:t>如提交回执后信息有更新，请标明后在会议前及时通过电邮告知。</w:t>
      </w:r>
    </w:p>
    <w:p>
      <w:pPr>
        <w:numPr>
          <w:ilvl w:val="0"/>
          <w:numId w:val="1"/>
        </w:numPr>
        <w:rPr>
          <w:rFonts w:ascii="仿宋_GB2312" w:eastAsia="仿宋_GB2312" w:cs="华文楷体"/>
          <w:sz w:val="28"/>
          <w:szCs w:val="28"/>
        </w:rPr>
      </w:pPr>
      <w:r>
        <w:rPr>
          <w:rFonts w:ascii="仿宋_GB2312" w:eastAsia="仿宋_GB2312" w:cs="华文楷体" w:hint="eastAsia"/>
          <w:sz w:val="28"/>
          <w:szCs w:val="28"/>
        </w:rPr>
        <w:t xml:space="preserve">提交方式：电邮至邮箱 </w:t>
      </w:r>
      <w:r>
        <w:rPr>
          <w:rFonts w:ascii="仿宋_GB2312" w:eastAsia="仿宋_GB2312" w:cs="宋体"/>
          <w:kern w:val="0"/>
          <w:sz w:val="28"/>
          <w:szCs w:val="28"/>
        </w:rPr>
        <w:t>29708233</w:t>
      </w:r>
      <w:r>
        <w:rPr>
          <w:rFonts w:ascii="仿宋_GB2312" w:eastAsia="仿宋_GB2312" w:cs="宋体" w:hint="eastAsia"/>
          <w:kern w:val="0"/>
          <w:sz w:val="28"/>
          <w:szCs w:val="28"/>
        </w:rPr>
        <w:t>@</w:t>
      </w:r>
      <w:r>
        <w:rPr>
          <w:rFonts w:ascii="仿宋_GB2312" w:eastAsia="仿宋_GB2312" w:cs="宋体"/>
          <w:kern w:val="0"/>
          <w:sz w:val="28"/>
          <w:szCs w:val="28"/>
        </w:rPr>
        <w:t>qq</w:t>
      </w:r>
      <w:r>
        <w:rPr>
          <w:rFonts w:ascii="仿宋_GB2312" w:eastAsia="仿宋_GB2312" w:cs="宋体" w:hint="eastAsia"/>
          <w:kern w:val="0"/>
          <w:sz w:val="28"/>
          <w:szCs w:val="28"/>
        </w:rPr>
        <w:t>.com</w:t>
      </w:r>
    </w:p>
    <w:p>
      <w:pPr>
        <w:numPr>
          <w:ilvl w:val="0"/>
          <w:numId w:val="1"/>
        </w:numPr>
        <w:rPr>
          <w:rFonts w:ascii="仿宋_GB2312" w:eastAsia="仿宋_GB2312" w:cs="华文楷体"/>
          <w:sz w:val="28"/>
          <w:szCs w:val="28"/>
        </w:rPr>
      </w:pPr>
      <w:r>
        <w:rPr>
          <w:rFonts w:ascii="仿宋_GB2312" w:eastAsia="仿宋_GB2312" w:cs="华文楷体" w:hint="eastAsia"/>
          <w:sz w:val="28"/>
          <w:szCs w:val="28"/>
        </w:rPr>
        <w:t xml:space="preserve">联系人：李老师  宋老师  苏老师 </w:t>
      </w:r>
      <w:r>
        <w:rPr>
          <w:rFonts w:ascii="仿宋_GB2312" w:eastAsia="仿宋_GB2312" w:cs="华文楷体"/>
          <w:sz w:val="28"/>
          <w:szCs w:val="28"/>
        </w:rPr>
        <w:t xml:space="preserve"> </w:t>
      </w:r>
      <w:r>
        <w:rPr>
          <w:rFonts w:ascii="仿宋_GB2312" w:eastAsia="仿宋_GB2312" w:cs="华文楷体" w:hint="eastAsia"/>
          <w:sz w:val="28"/>
          <w:szCs w:val="28"/>
        </w:rPr>
        <w:t xml:space="preserve">郑老师    </w:t>
      </w:r>
    </w:p>
    <w:p>
      <w:pPr>
        <w:numPr>
          <w:ilvl w:val="0"/>
          <w:numId w:val="1"/>
        </w:numPr>
        <w:rPr>
          <w:rFonts w:ascii="仿宋_GB2312" w:eastAsia="仿宋_GB2312" w:cs="华文楷体"/>
          <w:sz w:val="28"/>
          <w:szCs w:val="28"/>
        </w:rPr>
      </w:pPr>
      <w:r>
        <w:rPr>
          <w:rFonts w:ascii="仿宋_GB2312" w:eastAsia="仿宋_GB2312" w:cs="华文楷体" w:hint="eastAsia"/>
          <w:sz w:val="28"/>
          <w:szCs w:val="28"/>
        </w:rPr>
        <w:t xml:space="preserve">电话：13964039629  13256400822  15805311288 </w:t>
      </w:r>
      <w:r>
        <w:rPr>
          <w:rFonts w:ascii="仿宋_GB2312" w:eastAsia="仿宋_GB2312" w:cs="华文楷体"/>
          <w:sz w:val="28"/>
          <w:szCs w:val="28"/>
        </w:rPr>
        <w:t xml:space="preserve"> </w:t>
      </w:r>
      <w:r>
        <w:rPr>
          <w:rFonts w:ascii="仿宋_GB2312" w:eastAsia="仿宋_GB2312" w:cs="华文楷体" w:hint="eastAsia"/>
          <w:sz w:val="28"/>
          <w:szCs w:val="28"/>
        </w:rPr>
        <w:t xml:space="preserve">15805311577  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altName w:val="仿宋"/>
    <w:panose1 w:val="00000000000000000000"/>
    <w:charset w:val="86"/>
    <w:family w:val="roman"/>
    <w:pitch w:val="variable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altName w:val="Symbol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等线 Light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A4C5DFE"/>
    <w:multiLevelType w:val="hybridMultilevel"/>
    <w:tmpl w:val="4844E794"/>
    <w:lvl w:ilvl="0">
      <w:start w:val="1"/>
      <w:numFmt w:val="bullet"/>
      <w:lvlRestart w:val="0"/>
      <w:lvlText w:val=""/>
      <w:lvlJc w:val="left"/>
      <w:pPr>
        <w:tabs>
          <w:tab w:val="num" w:pos="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pPr>
      <w:keepNext/>
      <w:keepLines/>
      <w:widowControl w:val="0"/>
      <w:spacing w:before="480" w:after="80"/>
      <w:outlineLvl w:val="0"/>
    </w:pPr>
    <w:rPr>
      <w:rFonts w:ascii="等线 Light" w:eastAsia="等线 Light" w:cs="Times New Roman"/>
      <w:color w:val="0F4761"/>
      <w:sz w:val="48"/>
      <w:szCs w:val="48"/>
    </w:rPr>
  </w:style>
  <w:style w:type="paragraph" w:styleId="2">
    <w:name w:val="heading 2"/>
    <w:qFormat/>
    <w:basedOn w:val="0"/>
    <w:next w:val="0"/>
    <w:pPr>
      <w:keepNext/>
      <w:keepLines/>
      <w:widowControl w:val="0"/>
      <w:spacing w:before="160" w:after="80"/>
      <w:outlineLvl w:val="1"/>
    </w:pPr>
    <w:rPr>
      <w:rFonts w:ascii="等线 Light" w:eastAsia="等线 Light" w:cs="Times New Roman"/>
      <w:color w:val="0F4761"/>
      <w:sz w:val="40"/>
      <w:szCs w:val="40"/>
    </w:rPr>
  </w:style>
  <w:style w:type="paragraph" w:styleId="3">
    <w:name w:val="heading 3"/>
    <w:qFormat/>
    <w:basedOn w:val="0"/>
    <w:next w:val="0"/>
    <w:pPr>
      <w:keepNext/>
      <w:keepLines/>
      <w:widowControl w:val="0"/>
      <w:spacing w:before="160" w:after="80"/>
      <w:outlineLvl w:val="2"/>
    </w:pPr>
    <w:rPr>
      <w:rFonts w:ascii="等线 Light" w:eastAsia="等线 Light" w:cs="Times New Roman"/>
      <w:color w:val="0F4761"/>
      <w:sz w:val="32"/>
      <w:szCs w:val="32"/>
    </w:rPr>
  </w:style>
  <w:style w:type="paragraph" w:styleId="4">
    <w:name w:val="heading 4"/>
    <w:qFormat/>
    <w:basedOn w:val="0"/>
    <w:next w:val="0"/>
    <w:pPr>
      <w:keepNext/>
      <w:keepLines/>
      <w:widowControl w:val="0"/>
      <w:spacing w:before="80" w:after="40"/>
      <w:outlineLvl w:val="3"/>
    </w:pPr>
    <w:rPr>
      <w:rFonts w:cs="Times New Roman"/>
      <w:color w:val="0F4761"/>
      <w:sz w:val="28"/>
      <w:szCs w:val="28"/>
    </w:rPr>
  </w:style>
  <w:style w:type="paragraph" w:styleId="5">
    <w:name w:val="heading 5"/>
    <w:qFormat/>
    <w:basedOn w:val="0"/>
    <w:next w:val="0"/>
    <w:pPr>
      <w:keepNext/>
      <w:keepLines/>
      <w:widowControl w:val="0"/>
      <w:spacing w:before="80" w:after="40"/>
      <w:outlineLvl w:val="4"/>
    </w:pPr>
    <w:rPr>
      <w:rFonts w:cs="Times New Roman"/>
      <w:color w:val="0F4761"/>
      <w:sz w:val="24"/>
      <w:szCs w:val="24"/>
    </w:rPr>
  </w:style>
  <w:style w:type="paragraph" w:styleId="6">
    <w:name w:val="heading 6"/>
    <w:qFormat/>
    <w:basedOn w:val="0"/>
    <w:next w:val="0"/>
    <w:pPr>
      <w:keepNext/>
      <w:keepLines/>
      <w:widowControl w:val="0"/>
      <w:spacing w:before="40"/>
      <w:outlineLvl w:val="5"/>
    </w:pPr>
    <w:rPr>
      <w:rFonts w:cs="Times New Roman"/>
      <w:b/>
      <w:bCs/>
      <w:color w:val="0F4761"/>
    </w:rPr>
  </w:style>
  <w:style w:type="paragraph" w:styleId="7">
    <w:name w:val="heading 7"/>
    <w:qFormat/>
    <w:basedOn w:val="0"/>
    <w:next w:val="0"/>
    <w:pPr>
      <w:keepNext/>
      <w:keepLines/>
      <w:widowControl w:val="0"/>
      <w:spacing w:before="40"/>
      <w:outlineLvl w:val="6"/>
    </w:pPr>
    <w:rPr>
      <w:rFonts w:cs="Times New Roman"/>
      <w:b/>
      <w:bCs/>
      <w:color w:val="595959"/>
    </w:rPr>
  </w:style>
  <w:style w:type="paragraph" w:styleId="8">
    <w:name w:val="heading 8"/>
    <w:qFormat/>
    <w:basedOn w:val="0"/>
    <w:next w:val="0"/>
    <w:pPr>
      <w:keepNext/>
      <w:keepLines/>
      <w:widowControl w:val="0"/>
      <w:outlineLvl w:val="7"/>
    </w:pPr>
    <w:rPr>
      <w:rFonts w:cs="Times New Roman"/>
      <w:color w:val="595959"/>
    </w:rPr>
  </w:style>
  <w:style w:type="paragraph" w:styleId="9">
    <w:name w:val="heading 9"/>
    <w:qFormat/>
    <w:basedOn w:val="0"/>
    <w:next w:val="0"/>
    <w:pPr>
      <w:keepNext/>
      <w:keepLines/>
      <w:widowControl w:val="0"/>
      <w:outlineLvl w:val="8"/>
    </w:pPr>
    <w:rPr>
      <w:rFonts w:eastAsia="等线 Light" w:cs="Times New Roman"/>
      <w:color w:val="595959"/>
    </w:rPr>
  </w:style>
  <w:style w:type="character" w:default="1" w:styleId="10">
    <w:name w:val="Default Paragraph Font"/>
    <w:qFormat/>
  </w:style>
  <w:style w:type="paragraph" w:styleId="15">
    <w:name w:val="Title"/>
    <w:qFormat/>
    <w:basedOn w:val="0"/>
    <w:next w:val="0"/>
    <w:pPr>
      <w:spacing w:after="80"/>
      <w:contextualSpacing/>
      <w:jc w:val="center"/>
    </w:pPr>
    <w:rPr>
      <w:rFonts w:ascii="等线 Light" w:eastAsia="等线 Light" w:cs="Times New Roman"/>
      <w:spacing w:val="-10"/>
      <w:kern w:val="28"/>
      <w:sz w:val="56"/>
      <w:szCs w:val="56"/>
    </w:rPr>
  </w:style>
  <w:style w:type="paragraph" w:styleId="16">
    <w:name w:val="Subtitle"/>
    <w:qFormat/>
    <w:basedOn w:val="0"/>
    <w:next w:val="0"/>
    <w:pPr>
      <w:spacing w:after="160"/>
      <w:jc w:val="center"/>
    </w:pPr>
    <w:rPr>
      <w:rFonts w:ascii="等线 Light" w:eastAsia="等线 Light" w:cs="Times New Roman"/>
      <w:color w:val="595959"/>
      <w:spacing w:val="15"/>
      <w:sz w:val="28"/>
      <w:szCs w:val="28"/>
    </w:rPr>
  </w:style>
  <w:style w:type="paragraph" w:styleId="17">
    <w:name w:val="Quote"/>
    <w:qFormat/>
    <w:basedOn w:val="0"/>
    <w:next w:val="0"/>
    <w:pPr>
      <w:spacing w:before="160" w:after="160"/>
      <w:jc w:val="center"/>
    </w:pPr>
    <w:rPr>
      <w:i/>
      <w:iCs/>
      <w:color w:val="404040"/>
    </w:rPr>
  </w:style>
  <w:style w:type="paragraph" w:styleId="18">
    <w:name w:val="List Paragraph"/>
    <w:qFormat/>
    <w:basedOn w:val="0"/>
    <w:pPr>
      <w:ind w:left="720"/>
      <w:contextualSpacing/>
    </w:pPr>
  </w:style>
  <w:style w:type="character" w:styleId="19">
    <w:name w:val="Intense Emphasis"/>
    <w:qFormat/>
    <w:basedOn w:val="10"/>
    <w:rPr>
      <w:i/>
      <w:iCs/>
      <w:color w:val="0F4761"/>
    </w:rPr>
  </w:style>
  <w:style w:type="paragraph" w:styleId="20">
    <w:name w:val="Intense Quote"/>
    <w:qFormat/>
    <w:basedOn w:val="0"/>
    <w:next w:val="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21">
    <w:name w:val="Intense Reference"/>
    <w:qFormat/>
    <w:basedOn w:val="10"/>
    <w:rPr>
      <w:b/>
      <w:bCs/>
      <w:caps w:val="0"/>
      <w:smallCaps/>
      <w:color w:val="0F4761"/>
      <w:spacing w:val="5"/>
    </w:rPr>
  </w:style>
  <w:style w:type="paragraph" w:customStyle="1" w:styleId="22">
    <w:name w:val="marklang-paragraph"/>
    <w:qFormat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styleId="23">
    <w:name w:val="Strong"/>
    <w:qFormat/>
    <w:basedOn w:val="10"/>
    <w:rPr>
      <w:b/>
      <w:bCs/>
    </w:rPr>
  </w:style>
  <w:style w:type="character" w:customStyle="1" w:styleId="24">
    <w:name w:val="cosd-citation-citationid"/>
    <w:qFormat/>
    <w:basedOn w:val="10"/>
  </w:style>
  <w:style w:type="paragraph" w:styleId="25">
    <w:name w:val="header"/>
    <w:qFormat/>
    <w:basedOn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6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</TotalTime>
  <Application>Yozo_Office27021597764231180</Application>
  <Pages>1</Pages>
  <Words>0</Words>
  <Characters>198</Characters>
  <Lines>0</Lines>
  <Paragraphs>8</Paragraphs>
  <CharactersWithSpaces>264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jing li</dc:creator>
  <cp:lastModifiedBy>Administrator</cp:lastModifiedBy>
  <cp:revision>3</cp:revision>
  <dcterms:created xsi:type="dcterms:W3CDTF">2025-06-24T00:39:00Z</dcterms:created>
  <dcterms:modified xsi:type="dcterms:W3CDTF">2025-07-07T00:56:47Z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LPManualFileClassification">
    <vt:lpwstr>{606B88C9-4A85-4350-9C16-B70E85838039}</vt:lpwstr>
  </property>
  <property fmtid="{D5CDD505-2E9C-101B-9397-08002B2CF9AE}" pid="3" name="DLPManualFileClassificationLastModifiedBy">
    <vt:lpwstr>GENSCRIPT\zhaiyujing</vt:lpwstr>
  </property>
  <property fmtid="{D5CDD505-2E9C-101B-9397-08002B2CF9AE}" pid="4" name="DLPManualFileClassificationLastModificationDate">
    <vt:lpwstr>1750061202</vt:lpwstr>
  </property>
  <property fmtid="{D5CDD505-2E9C-101B-9397-08002B2CF9AE}" pid="5" name="DLPManualFileClassificationVersion">
    <vt:lpwstr>11.10.200.16</vt:lpwstr>
  </property>
</Properties>
</file>